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25716" w14:textId="13450818" w:rsidR="004B15C9" w:rsidRPr="004C15B2" w:rsidRDefault="004B15C9" w:rsidP="00B36EB0">
      <w:pPr>
        <w:keepNext/>
        <w:tabs>
          <w:tab w:val="left" w:pos="6015"/>
        </w:tabs>
        <w:jc w:val="right"/>
        <w:rPr>
          <w:rFonts w:ascii="Arial" w:hAnsi="Arial" w:cs="Arial"/>
          <w:sz w:val="22"/>
          <w:szCs w:val="22"/>
        </w:rPr>
      </w:pPr>
      <w:r w:rsidRPr="004C15B2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A377785" w14:textId="77777777" w:rsidR="004B15C9" w:rsidRPr="004C15B2" w:rsidRDefault="004B15C9" w:rsidP="004B15C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CF1143D" w14:textId="77777777" w:rsidR="004B15C9" w:rsidRPr="004C15B2" w:rsidRDefault="004B15C9" w:rsidP="004B15C9">
      <w:pPr>
        <w:keepNext/>
        <w:rPr>
          <w:rFonts w:ascii="Arial" w:hAnsi="Arial" w:cs="Arial"/>
          <w:sz w:val="22"/>
          <w:szCs w:val="22"/>
        </w:rPr>
      </w:pPr>
      <w:r w:rsidRPr="004C15B2">
        <w:rPr>
          <w:rFonts w:ascii="Arial" w:hAnsi="Arial" w:cs="Arial"/>
          <w:sz w:val="22"/>
          <w:szCs w:val="22"/>
        </w:rPr>
        <w:t>Nr rej.: …………………………………</w:t>
      </w:r>
    </w:p>
    <w:p w14:paraId="57A249B7" w14:textId="77777777" w:rsidR="004B15C9" w:rsidRPr="004C15B2" w:rsidRDefault="004B15C9" w:rsidP="004B15C9">
      <w:pPr>
        <w:keepNext/>
        <w:rPr>
          <w:rFonts w:ascii="Arial" w:hAnsi="Arial" w:cs="Arial"/>
          <w:sz w:val="22"/>
          <w:szCs w:val="22"/>
        </w:rPr>
      </w:pPr>
    </w:p>
    <w:p w14:paraId="07F2DE5B" w14:textId="77777777" w:rsidR="004B15C9" w:rsidRPr="004C15B2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C15B2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B48F99E" w14:textId="77777777" w:rsidR="004B15C9" w:rsidRPr="004C15B2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C15B2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99CCA7D" w14:textId="77777777" w:rsidR="004B15C9" w:rsidRPr="004C15B2" w:rsidRDefault="004B15C9" w:rsidP="004B15C9">
      <w:pPr>
        <w:jc w:val="right"/>
        <w:rPr>
          <w:rFonts w:ascii="Arial" w:hAnsi="Arial" w:cs="Arial"/>
          <w:kern w:val="22"/>
          <w:sz w:val="22"/>
          <w:szCs w:val="22"/>
        </w:rPr>
      </w:pPr>
      <w:r w:rsidRPr="004C15B2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5F10D7B4" w14:textId="77777777" w:rsidR="004B15C9" w:rsidRPr="004C15B2" w:rsidRDefault="004B15C9" w:rsidP="004B15C9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15B2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242FFA5F" w14:textId="77777777" w:rsidR="004B15C9" w:rsidRPr="004C15B2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5FA4CA27" w14:textId="77777777" w:rsidR="004B15C9" w:rsidRPr="004C15B2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4FEC2A7C" w14:textId="77777777" w:rsidR="004B15C9" w:rsidRPr="004C15B2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4C15B2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3226BB9A" w14:textId="77777777" w:rsidR="004B15C9" w:rsidRPr="004C15B2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12F7D3A5" w14:textId="39419DF9" w:rsidR="00885B4F" w:rsidRPr="005645DD" w:rsidRDefault="00885B4F" w:rsidP="004B15C9">
      <w:pPr>
        <w:jc w:val="both"/>
        <w:rPr>
          <w:rFonts w:ascii="Arial" w:hAnsi="Arial" w:cs="Arial"/>
          <w:sz w:val="22"/>
          <w:szCs w:val="22"/>
        </w:rPr>
      </w:pPr>
      <w:r w:rsidRPr="005645DD">
        <w:rPr>
          <w:rFonts w:ascii="Arial" w:hAnsi="Arial" w:cs="Arial"/>
          <w:sz w:val="22"/>
          <w:szCs w:val="22"/>
        </w:rPr>
        <w:t>Na</w:t>
      </w:r>
      <w:r w:rsidR="00C9614B" w:rsidRPr="005645DD">
        <w:rPr>
          <w:rFonts w:ascii="Arial" w:hAnsi="Arial" w:cs="Arial"/>
          <w:sz w:val="22"/>
          <w:szCs w:val="22"/>
        </w:rPr>
        <w:t xml:space="preserve"> podstawie art.</w:t>
      </w:r>
      <w:r w:rsidR="000A29EF" w:rsidRPr="005645DD">
        <w:rPr>
          <w:rFonts w:ascii="Arial" w:hAnsi="Arial" w:cs="Arial"/>
          <w:sz w:val="22"/>
          <w:szCs w:val="22"/>
        </w:rPr>
        <w:t> </w:t>
      </w:r>
      <w:r w:rsidR="00C9614B" w:rsidRPr="005645DD">
        <w:rPr>
          <w:rFonts w:ascii="Arial" w:hAnsi="Arial" w:cs="Arial"/>
          <w:sz w:val="22"/>
          <w:szCs w:val="22"/>
        </w:rPr>
        <w:t>105 §</w:t>
      </w:r>
      <w:r w:rsidR="000A29EF" w:rsidRPr="005645DD">
        <w:rPr>
          <w:rFonts w:ascii="Arial" w:hAnsi="Arial" w:cs="Arial"/>
          <w:sz w:val="22"/>
          <w:szCs w:val="22"/>
        </w:rPr>
        <w:t> </w:t>
      </w:r>
      <w:r w:rsidRPr="005645DD">
        <w:rPr>
          <w:rFonts w:ascii="Arial" w:hAnsi="Arial" w:cs="Arial"/>
          <w:sz w:val="22"/>
          <w:szCs w:val="22"/>
        </w:rPr>
        <w:t>1 Kodeks</w:t>
      </w:r>
      <w:r w:rsidR="000C4078" w:rsidRPr="005645DD">
        <w:rPr>
          <w:rFonts w:ascii="Arial" w:hAnsi="Arial" w:cs="Arial"/>
          <w:sz w:val="22"/>
          <w:szCs w:val="22"/>
        </w:rPr>
        <w:t>u</w:t>
      </w:r>
      <w:r w:rsidRPr="005645DD">
        <w:rPr>
          <w:rFonts w:ascii="Arial" w:hAnsi="Arial" w:cs="Arial"/>
          <w:sz w:val="22"/>
          <w:szCs w:val="22"/>
        </w:rPr>
        <w:t xml:space="preserve"> postępowania</w:t>
      </w:r>
      <w:r w:rsidR="004B15C9" w:rsidRPr="005645DD">
        <w:rPr>
          <w:rFonts w:ascii="Arial" w:hAnsi="Arial" w:cs="Arial"/>
          <w:sz w:val="22"/>
          <w:szCs w:val="22"/>
        </w:rPr>
        <w:t xml:space="preserve"> </w:t>
      </w:r>
      <w:r w:rsidR="00EF360A" w:rsidRPr="005645DD">
        <w:rPr>
          <w:rFonts w:ascii="Arial" w:hAnsi="Arial" w:cs="Arial"/>
          <w:sz w:val="22"/>
          <w:szCs w:val="22"/>
        </w:rPr>
        <w:t>administracyjnego</w:t>
      </w:r>
      <w:r w:rsidRPr="005645DD">
        <w:rPr>
          <w:rFonts w:ascii="Arial" w:hAnsi="Arial" w:cs="Arial"/>
          <w:sz w:val="22"/>
          <w:szCs w:val="22"/>
        </w:rPr>
        <w:t xml:space="preserve"> i art.</w:t>
      </w:r>
      <w:r w:rsidR="00391851" w:rsidRPr="005645DD">
        <w:rPr>
          <w:rFonts w:ascii="Arial" w:hAnsi="Arial" w:cs="Arial"/>
          <w:sz w:val="22"/>
          <w:szCs w:val="22"/>
        </w:rPr>
        <w:t> </w:t>
      </w:r>
      <w:r w:rsidRPr="005645DD">
        <w:rPr>
          <w:rFonts w:ascii="Arial" w:hAnsi="Arial" w:cs="Arial"/>
          <w:sz w:val="22"/>
          <w:szCs w:val="22"/>
        </w:rPr>
        <w:t>9</w:t>
      </w:r>
      <w:r w:rsidR="00EF360A" w:rsidRPr="005645DD">
        <w:rPr>
          <w:rFonts w:ascii="Arial" w:hAnsi="Arial" w:cs="Arial"/>
          <w:sz w:val="22"/>
          <w:szCs w:val="22"/>
        </w:rPr>
        <w:t>2b ust.</w:t>
      </w:r>
      <w:r w:rsidR="008803A9" w:rsidRPr="005645DD">
        <w:rPr>
          <w:rFonts w:ascii="Arial" w:hAnsi="Arial" w:cs="Arial"/>
          <w:sz w:val="22"/>
          <w:szCs w:val="22"/>
        </w:rPr>
        <w:t> </w:t>
      </w:r>
      <w:r w:rsidR="00EF360A" w:rsidRPr="005645DD">
        <w:rPr>
          <w:rFonts w:ascii="Arial" w:hAnsi="Arial" w:cs="Arial"/>
          <w:sz w:val="22"/>
          <w:szCs w:val="22"/>
        </w:rPr>
        <w:t>1/92c</w:t>
      </w:r>
      <w:r w:rsidR="00BE0B28" w:rsidRPr="005645DD">
        <w:rPr>
          <w:rFonts w:ascii="Arial" w:hAnsi="Arial" w:cs="Arial"/>
          <w:sz w:val="22"/>
          <w:szCs w:val="22"/>
        </w:rPr>
        <w:t xml:space="preserve"> ust. 1</w:t>
      </w:r>
      <w:r w:rsidR="007536BB" w:rsidRPr="005645DD">
        <w:rPr>
          <w:rFonts w:ascii="Arial" w:hAnsi="Arial" w:cs="Arial"/>
          <w:sz w:val="22"/>
          <w:szCs w:val="22"/>
          <w:vertAlign w:val="superscript"/>
        </w:rPr>
        <w:t>(</w:t>
      </w:r>
      <w:r w:rsidR="00EF360A" w:rsidRPr="005645DD">
        <w:rPr>
          <w:rFonts w:ascii="Arial" w:hAnsi="Arial" w:cs="Arial"/>
          <w:sz w:val="22"/>
          <w:szCs w:val="22"/>
          <w:vertAlign w:val="superscript"/>
        </w:rPr>
        <w:t>*</w:t>
      </w:r>
      <w:r w:rsidR="007536BB" w:rsidRPr="005645DD">
        <w:rPr>
          <w:rFonts w:ascii="Arial" w:hAnsi="Arial" w:cs="Arial"/>
          <w:sz w:val="22"/>
          <w:szCs w:val="22"/>
          <w:vertAlign w:val="superscript"/>
        </w:rPr>
        <w:t>)</w:t>
      </w:r>
      <w:r w:rsidR="004B15C9" w:rsidRPr="005645DD">
        <w:rPr>
          <w:rFonts w:ascii="Arial" w:hAnsi="Arial" w:cs="Arial"/>
          <w:sz w:val="22"/>
          <w:szCs w:val="22"/>
        </w:rPr>
        <w:t xml:space="preserve"> w</w:t>
      </w:r>
      <w:r w:rsidR="008803A9" w:rsidRPr="005645DD">
        <w:rPr>
          <w:rFonts w:ascii="Arial" w:hAnsi="Arial" w:cs="Arial"/>
          <w:sz w:val="22"/>
          <w:szCs w:val="22"/>
        </w:rPr>
        <w:t> </w:t>
      </w:r>
      <w:r w:rsidR="00C9614B" w:rsidRPr="005645DD">
        <w:rPr>
          <w:rFonts w:ascii="Arial" w:hAnsi="Arial" w:cs="Arial"/>
          <w:sz w:val="22"/>
          <w:szCs w:val="22"/>
        </w:rPr>
        <w:t xml:space="preserve">związku z </w:t>
      </w:r>
      <w:r w:rsidR="00EF360A" w:rsidRPr="005645DD">
        <w:rPr>
          <w:rFonts w:ascii="Arial" w:hAnsi="Arial" w:cs="Arial"/>
          <w:sz w:val="22"/>
          <w:szCs w:val="22"/>
        </w:rPr>
        <w:t>art.</w:t>
      </w:r>
      <w:r w:rsidR="000A29EF" w:rsidRPr="005645DD">
        <w:rPr>
          <w:rFonts w:ascii="Arial" w:hAnsi="Arial" w:cs="Arial"/>
          <w:sz w:val="22"/>
          <w:szCs w:val="22"/>
        </w:rPr>
        <w:t> </w:t>
      </w:r>
      <w:r w:rsidRPr="005645DD">
        <w:rPr>
          <w:rFonts w:ascii="Arial" w:hAnsi="Arial" w:cs="Arial"/>
          <w:sz w:val="22"/>
          <w:szCs w:val="22"/>
        </w:rPr>
        <w:t>93 ust.</w:t>
      </w:r>
      <w:r w:rsidR="000A29EF" w:rsidRPr="005645DD">
        <w:rPr>
          <w:rFonts w:ascii="Arial" w:hAnsi="Arial" w:cs="Arial"/>
          <w:sz w:val="22"/>
          <w:szCs w:val="22"/>
        </w:rPr>
        <w:t> </w:t>
      </w:r>
      <w:r w:rsidRPr="005645DD">
        <w:rPr>
          <w:rFonts w:ascii="Arial" w:hAnsi="Arial" w:cs="Arial"/>
          <w:sz w:val="22"/>
          <w:szCs w:val="22"/>
        </w:rPr>
        <w:t>3 ustawy z dnia 6 września 2001</w:t>
      </w:r>
      <w:r w:rsidR="00391851" w:rsidRPr="005645DD">
        <w:rPr>
          <w:rFonts w:ascii="Arial" w:hAnsi="Arial" w:cs="Arial"/>
          <w:sz w:val="22"/>
          <w:szCs w:val="22"/>
        </w:rPr>
        <w:t> </w:t>
      </w:r>
      <w:r w:rsidRPr="005645DD">
        <w:rPr>
          <w:rFonts w:ascii="Arial" w:hAnsi="Arial" w:cs="Arial"/>
          <w:sz w:val="22"/>
          <w:szCs w:val="22"/>
        </w:rPr>
        <w:t xml:space="preserve">r. o transporcie drogowym </w:t>
      </w:r>
      <w:r w:rsidR="005645DD" w:rsidRPr="005645DD">
        <w:rPr>
          <w:rFonts w:ascii="Arial" w:hAnsi="Arial" w:cs="Arial"/>
          <w:sz w:val="22"/>
          <w:szCs w:val="22"/>
        </w:rPr>
        <w:t xml:space="preserve">(Dz. U. z 2024 r. </w:t>
      </w:r>
      <w:r w:rsidR="005645DD" w:rsidRPr="005645DD">
        <w:rPr>
          <w:rFonts w:ascii="Arial" w:hAnsi="Arial" w:cs="Arial"/>
          <w:snapToGrid w:val="0"/>
          <w:kern w:val="22"/>
          <w:sz w:val="22"/>
          <w:szCs w:val="22"/>
        </w:rPr>
        <w:t>poz. 728</w:t>
      </w:r>
      <w:r w:rsidR="005645DD" w:rsidRPr="005645DD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5645DD" w:rsidRPr="005645DD">
        <w:rPr>
          <w:rFonts w:ascii="Arial" w:hAnsi="Arial" w:cs="Arial"/>
          <w:sz w:val="22"/>
          <w:szCs w:val="22"/>
        </w:rPr>
        <w:t>późn</w:t>
      </w:r>
      <w:proofErr w:type="spellEnd"/>
      <w:r w:rsidR="005645DD" w:rsidRPr="005645DD">
        <w:rPr>
          <w:rFonts w:ascii="Arial" w:hAnsi="Arial" w:cs="Arial"/>
          <w:sz w:val="22"/>
          <w:szCs w:val="22"/>
        </w:rPr>
        <w:t>. zm.)</w:t>
      </w:r>
      <w:r w:rsidRPr="005645DD">
        <w:rPr>
          <w:rFonts w:ascii="Arial" w:hAnsi="Arial" w:cs="Arial"/>
          <w:sz w:val="22"/>
          <w:szCs w:val="22"/>
        </w:rPr>
        <w:t xml:space="preserve"> </w:t>
      </w:r>
    </w:p>
    <w:p w14:paraId="487F2C78" w14:textId="77777777" w:rsidR="00885B4F" w:rsidRPr="004C15B2" w:rsidRDefault="00885B4F" w:rsidP="004B15C9">
      <w:pPr>
        <w:pStyle w:val="oip1"/>
        <w:tabs>
          <w:tab w:val="clear" w:pos="4536"/>
          <w:tab w:val="clear" w:pos="9072"/>
        </w:tabs>
        <w:rPr>
          <w:rFonts w:ascii="Arial" w:hAnsi="Arial"/>
          <w:kern w:val="0"/>
          <w:sz w:val="22"/>
          <w:szCs w:val="22"/>
        </w:rPr>
      </w:pPr>
    </w:p>
    <w:p w14:paraId="51D9D507" w14:textId="77777777" w:rsidR="00885B4F" w:rsidRPr="004C15B2" w:rsidRDefault="00885B4F" w:rsidP="004B15C9">
      <w:pPr>
        <w:pStyle w:val="oip1"/>
        <w:tabs>
          <w:tab w:val="clear" w:pos="4536"/>
          <w:tab w:val="clear" w:pos="9072"/>
        </w:tabs>
        <w:rPr>
          <w:rFonts w:ascii="Arial" w:hAnsi="Arial"/>
          <w:kern w:val="0"/>
          <w:sz w:val="22"/>
          <w:szCs w:val="22"/>
        </w:rPr>
      </w:pPr>
      <w:r w:rsidRPr="004C15B2">
        <w:rPr>
          <w:rFonts w:ascii="Arial" w:hAnsi="Arial"/>
          <w:kern w:val="0"/>
          <w:sz w:val="22"/>
          <w:szCs w:val="22"/>
        </w:rPr>
        <w:t>postanawiam</w:t>
      </w:r>
    </w:p>
    <w:p w14:paraId="2CCE5ACA" w14:textId="77777777" w:rsidR="00885B4F" w:rsidRPr="004C15B2" w:rsidRDefault="00885B4F" w:rsidP="004B15C9">
      <w:pPr>
        <w:jc w:val="both"/>
        <w:rPr>
          <w:rFonts w:ascii="Arial" w:hAnsi="Arial"/>
          <w:spacing w:val="100"/>
          <w:sz w:val="22"/>
          <w:szCs w:val="22"/>
        </w:rPr>
      </w:pPr>
    </w:p>
    <w:p w14:paraId="037DCAC8" w14:textId="77777777" w:rsidR="00885B4F" w:rsidRPr="004C15B2" w:rsidRDefault="00885B4F" w:rsidP="004B15C9">
      <w:pPr>
        <w:suppressAutoHyphens/>
        <w:jc w:val="both"/>
        <w:rPr>
          <w:rFonts w:ascii="Arial" w:hAnsi="Arial"/>
          <w:sz w:val="22"/>
          <w:szCs w:val="22"/>
        </w:rPr>
      </w:pPr>
      <w:r w:rsidRPr="004C15B2">
        <w:rPr>
          <w:rFonts w:ascii="Arial" w:hAnsi="Arial"/>
          <w:b/>
          <w:sz w:val="22"/>
          <w:szCs w:val="22"/>
        </w:rPr>
        <w:t>umorzyć postępowanie administracyjne w sprawie nałoże</w:t>
      </w:r>
      <w:r w:rsidR="004B15C9" w:rsidRPr="004C15B2">
        <w:rPr>
          <w:rFonts w:ascii="Arial" w:hAnsi="Arial"/>
          <w:b/>
          <w:sz w:val="22"/>
          <w:szCs w:val="22"/>
        </w:rPr>
        <w:t>nia kary pieniężnej wszczęte po </w:t>
      </w:r>
      <w:r w:rsidRPr="004C15B2">
        <w:rPr>
          <w:rFonts w:ascii="Arial" w:hAnsi="Arial"/>
          <w:b/>
          <w:sz w:val="22"/>
          <w:szCs w:val="22"/>
        </w:rPr>
        <w:t>przeprowadzeniu czynności kontrolnych udokume</w:t>
      </w:r>
      <w:r w:rsidR="004B15C9" w:rsidRPr="004C15B2">
        <w:rPr>
          <w:rFonts w:ascii="Arial" w:hAnsi="Arial"/>
          <w:b/>
          <w:sz w:val="22"/>
          <w:szCs w:val="22"/>
        </w:rPr>
        <w:t>ntowanych protokołem kontroli z </w:t>
      </w:r>
      <w:r w:rsidRPr="004C15B2">
        <w:rPr>
          <w:rFonts w:ascii="Arial" w:hAnsi="Arial"/>
          <w:b/>
          <w:sz w:val="22"/>
          <w:szCs w:val="22"/>
        </w:rPr>
        <w:t>dnia</w:t>
      </w:r>
      <w:r w:rsidR="004B15C9" w:rsidRPr="004C15B2">
        <w:rPr>
          <w:rFonts w:ascii="Arial" w:hAnsi="Arial"/>
          <w:b/>
          <w:sz w:val="22"/>
          <w:szCs w:val="22"/>
        </w:rPr>
        <w:t> </w:t>
      </w:r>
      <w:r w:rsidRPr="004C15B2">
        <w:rPr>
          <w:rFonts w:ascii="Arial" w:hAnsi="Arial"/>
          <w:sz w:val="22"/>
          <w:szCs w:val="22"/>
        </w:rPr>
        <w:t>_ _. _ _. _ _ _ _</w:t>
      </w:r>
      <w:r w:rsidRPr="004C15B2">
        <w:rPr>
          <w:rFonts w:ascii="Arial" w:hAnsi="Arial"/>
          <w:b/>
          <w:sz w:val="22"/>
          <w:szCs w:val="22"/>
        </w:rPr>
        <w:t xml:space="preserve"> r. nr rej.</w:t>
      </w:r>
      <w:r w:rsidR="004B15C9" w:rsidRPr="004C15B2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4B15C9" w:rsidRPr="004C15B2">
        <w:rPr>
          <w:rFonts w:ascii="Arial" w:hAnsi="Arial" w:cs="Arial"/>
          <w:kern w:val="22"/>
          <w:sz w:val="22"/>
          <w:szCs w:val="22"/>
        </w:rPr>
        <w:t>…………………………</w:t>
      </w:r>
    </w:p>
    <w:p w14:paraId="0BD91481" w14:textId="77777777" w:rsidR="00885B4F" w:rsidRPr="004C15B2" w:rsidRDefault="00885B4F" w:rsidP="004B15C9">
      <w:pPr>
        <w:suppressAutoHyphens/>
        <w:jc w:val="both"/>
        <w:rPr>
          <w:rFonts w:ascii="Arial" w:hAnsi="Arial"/>
          <w:sz w:val="22"/>
          <w:szCs w:val="22"/>
        </w:rPr>
      </w:pPr>
    </w:p>
    <w:p w14:paraId="21F45508" w14:textId="77777777" w:rsidR="004B15C9" w:rsidRPr="004C15B2" w:rsidRDefault="004B15C9" w:rsidP="004B15C9">
      <w:pPr>
        <w:jc w:val="center"/>
        <w:rPr>
          <w:rFonts w:ascii="Arial" w:hAnsi="Arial"/>
          <w:sz w:val="22"/>
        </w:rPr>
      </w:pPr>
      <w:r w:rsidRPr="004C15B2">
        <w:rPr>
          <w:rFonts w:ascii="Arial" w:hAnsi="Arial"/>
          <w:sz w:val="22"/>
        </w:rPr>
        <w:t>Uzasadnienie:</w:t>
      </w:r>
    </w:p>
    <w:p w14:paraId="356EE847" w14:textId="77777777" w:rsidR="004B15C9" w:rsidRPr="004C15B2" w:rsidRDefault="004B15C9" w:rsidP="004B15C9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4C15B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AD1B37F" w14:textId="77777777" w:rsidR="004B15C9" w:rsidRPr="004C15B2" w:rsidRDefault="004B15C9" w:rsidP="004B15C9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4C15B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9E008D2" w14:textId="77777777" w:rsidR="004B15C9" w:rsidRPr="004C15B2" w:rsidRDefault="004B15C9" w:rsidP="004B15C9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4C15B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2BF3988" w14:textId="77777777" w:rsidR="004B15C9" w:rsidRPr="004C15B2" w:rsidRDefault="004B15C9" w:rsidP="004B15C9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7D0ED6B1" w14:textId="77777777" w:rsidR="004B15C9" w:rsidRPr="004C15B2" w:rsidRDefault="004B15C9" w:rsidP="004B15C9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D4F3EA9" w14:textId="77777777" w:rsidR="004B15C9" w:rsidRPr="00B36EB0" w:rsidRDefault="004B15C9" w:rsidP="004B15C9">
      <w:pPr>
        <w:jc w:val="both"/>
        <w:rPr>
          <w:rFonts w:ascii="Arial" w:hAnsi="Arial" w:cs="Arial"/>
          <w:kern w:val="22"/>
          <w:sz w:val="22"/>
          <w:szCs w:val="22"/>
        </w:rPr>
      </w:pPr>
      <w:r w:rsidRPr="004C15B2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423BBA1" w14:textId="77777777" w:rsidR="004B15C9" w:rsidRPr="00B36EB0" w:rsidRDefault="004B15C9" w:rsidP="004B15C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</w:p>
    <w:p w14:paraId="09E1C7FD" w14:textId="77777777" w:rsidR="00885B4F" w:rsidRPr="00B36EB0" w:rsidRDefault="00885B4F" w:rsidP="004B15C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B36EB0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</w:t>
      </w:r>
      <w:r w:rsidR="00E841EE" w:rsidRPr="00B36EB0">
        <w:rPr>
          <w:rFonts w:ascii="Arial" w:hAnsi="Arial"/>
          <w:sz w:val="22"/>
          <w:szCs w:val="22"/>
        </w:rPr>
        <w:t xml:space="preserve"> </w:t>
      </w:r>
      <w:r w:rsidR="004B15C9" w:rsidRPr="00B36EB0">
        <w:rPr>
          <w:rFonts w:ascii="Arial" w:hAnsi="Arial"/>
          <w:sz w:val="22"/>
          <w:szCs w:val="22"/>
        </w:rPr>
        <w:t>……………………………………………………………………...</w:t>
      </w:r>
      <w:r w:rsidRPr="00B36EB0">
        <w:rPr>
          <w:rFonts w:ascii="Arial" w:hAnsi="Arial"/>
          <w:sz w:val="22"/>
          <w:szCs w:val="22"/>
        </w:rPr>
        <w:t>.</w:t>
      </w:r>
      <w:r w:rsidR="007536BB" w:rsidRPr="00B36EB0">
        <w:rPr>
          <w:rFonts w:ascii="Arial" w:hAnsi="Arial"/>
          <w:sz w:val="22"/>
          <w:szCs w:val="22"/>
        </w:rPr>
        <w:t>,</w:t>
      </w:r>
    </w:p>
    <w:p w14:paraId="35C1E6BD" w14:textId="2DDF86DD" w:rsidR="00885B4F" w:rsidRPr="00B36EB0" w:rsidRDefault="00885B4F" w:rsidP="004B15C9">
      <w:pPr>
        <w:pStyle w:val="Tekstpodstawowy3"/>
        <w:spacing w:after="0"/>
        <w:jc w:val="both"/>
        <w:rPr>
          <w:rFonts w:ascii="Arial" w:hAnsi="Arial"/>
          <w:sz w:val="22"/>
          <w:szCs w:val="22"/>
        </w:rPr>
      </w:pPr>
      <w:r w:rsidRPr="00B36EB0">
        <w:rPr>
          <w:rFonts w:ascii="Arial" w:hAnsi="Arial"/>
          <w:sz w:val="22"/>
          <w:szCs w:val="22"/>
        </w:rPr>
        <w:t xml:space="preserve">w terminie 14 dni od </w:t>
      </w:r>
      <w:r w:rsidR="007536BB" w:rsidRPr="00B36EB0">
        <w:rPr>
          <w:rFonts w:ascii="Arial" w:hAnsi="Arial"/>
          <w:sz w:val="22"/>
          <w:szCs w:val="22"/>
        </w:rPr>
        <w:t xml:space="preserve">daty jej doręczenia </w:t>
      </w:r>
      <w:r w:rsidR="00C43958" w:rsidRPr="00B36EB0">
        <w:rPr>
          <w:rFonts w:ascii="Arial" w:hAnsi="Arial"/>
          <w:sz w:val="22"/>
          <w:szCs w:val="22"/>
        </w:rPr>
        <w:t xml:space="preserve">– </w:t>
      </w:r>
      <w:r w:rsidRPr="00B36EB0">
        <w:rPr>
          <w:rFonts w:ascii="Arial" w:hAnsi="Arial"/>
          <w:sz w:val="22"/>
          <w:szCs w:val="22"/>
        </w:rPr>
        <w:t>za pośrednictwem inspektora pracy, który wydał decyzję (art.</w:t>
      </w:r>
      <w:r w:rsidR="00E841EE" w:rsidRPr="00B36EB0">
        <w:rPr>
          <w:rFonts w:ascii="Arial" w:hAnsi="Arial"/>
          <w:sz w:val="22"/>
          <w:szCs w:val="22"/>
        </w:rPr>
        <w:t> </w:t>
      </w:r>
      <w:r w:rsidRPr="00B36EB0">
        <w:rPr>
          <w:rFonts w:ascii="Arial" w:hAnsi="Arial"/>
          <w:sz w:val="22"/>
          <w:szCs w:val="22"/>
        </w:rPr>
        <w:t>129 §</w:t>
      </w:r>
      <w:r w:rsidR="00E841EE" w:rsidRPr="00B36EB0">
        <w:rPr>
          <w:rFonts w:ascii="Arial" w:hAnsi="Arial"/>
          <w:sz w:val="22"/>
          <w:szCs w:val="22"/>
        </w:rPr>
        <w:t> </w:t>
      </w:r>
      <w:r w:rsidR="006625B3" w:rsidRPr="00B36EB0">
        <w:rPr>
          <w:rFonts w:ascii="Arial" w:hAnsi="Arial"/>
          <w:sz w:val="22"/>
          <w:szCs w:val="22"/>
        </w:rPr>
        <w:t xml:space="preserve">1 i </w:t>
      </w:r>
      <w:r w:rsidRPr="00B36EB0">
        <w:rPr>
          <w:rFonts w:ascii="Arial" w:hAnsi="Arial"/>
          <w:sz w:val="22"/>
          <w:szCs w:val="22"/>
        </w:rPr>
        <w:t>2 Kodeksu postępowania administracyjnego).</w:t>
      </w:r>
    </w:p>
    <w:p w14:paraId="675F6340" w14:textId="77777777" w:rsidR="00B36EB0" w:rsidRPr="007A2471" w:rsidRDefault="00B36EB0" w:rsidP="00B36EB0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872B2F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458E3913" w14:textId="77777777" w:rsidR="004B15C9" w:rsidRPr="004C15B2" w:rsidRDefault="004B15C9" w:rsidP="004B15C9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3AF77FFE" w14:textId="77777777" w:rsidR="005645DD" w:rsidRPr="00435BB8" w:rsidRDefault="005645DD" w:rsidP="005645D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3F61295" w14:textId="77777777" w:rsidR="005645DD" w:rsidRPr="00435BB8" w:rsidRDefault="005645DD" w:rsidP="005645DD">
      <w:pPr>
        <w:ind w:left="5529"/>
        <w:jc w:val="center"/>
        <w:rPr>
          <w:rFonts w:ascii="Arial" w:hAnsi="Arial" w:cs="Arial"/>
          <w:kern w:val="22"/>
          <w:szCs w:val="22"/>
        </w:rPr>
      </w:pPr>
      <w:bookmarkStart w:id="0" w:name="_Hlk177544699"/>
      <w:r w:rsidRPr="00435BB8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5233B9C4" w14:textId="77777777" w:rsidR="005645DD" w:rsidRDefault="005645DD" w:rsidP="005645D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bookmarkEnd w:id="0"/>
    <w:p w14:paraId="0439A685" w14:textId="77777777" w:rsidR="004B15C9" w:rsidRPr="004C15B2" w:rsidRDefault="004B15C9" w:rsidP="004B15C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2B5EE38" w14:textId="77777777" w:rsidR="004B15C9" w:rsidRPr="004C15B2" w:rsidRDefault="004B15C9" w:rsidP="004B15C9">
      <w:pPr>
        <w:rPr>
          <w:rFonts w:ascii="Arial" w:hAnsi="Arial" w:cs="Arial"/>
          <w:kern w:val="22"/>
          <w:sz w:val="16"/>
          <w:szCs w:val="16"/>
        </w:rPr>
      </w:pPr>
      <w:r w:rsidRPr="004C15B2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4C15B2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B15C9" w:rsidRPr="004C15B2" w:rsidSect="005645DD">
      <w:headerReference w:type="even" r:id="rId6"/>
      <w:footerReference w:type="even" r:id="rId7"/>
      <w:footerReference w:type="default" r:id="rId8"/>
      <w:headerReference w:type="first" r:id="rId9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A04D0" w14:textId="77777777" w:rsidR="00C95489" w:rsidRDefault="00C95489">
      <w:r>
        <w:separator/>
      </w:r>
    </w:p>
  </w:endnote>
  <w:endnote w:type="continuationSeparator" w:id="0">
    <w:p w14:paraId="57F47982" w14:textId="77777777" w:rsidR="00C95489" w:rsidRDefault="00C95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5AA4D" w14:textId="77777777" w:rsidR="00885B4F" w:rsidRDefault="00DF0F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5B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F33ED7" w14:textId="77777777" w:rsidR="00885B4F" w:rsidRDefault="00885B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8D48A" w14:textId="429215C9" w:rsidR="00885B4F" w:rsidRPr="004B15C9" w:rsidRDefault="008F2AC0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12</w:t>
    </w:r>
    <w:r w:rsidR="0098127E" w:rsidRPr="004B15C9">
      <w:rPr>
        <w:rFonts w:ascii="Arial" w:hAnsi="Arial" w:cs="Arial"/>
        <w:i/>
        <w:sz w:val="16"/>
        <w:szCs w:val="16"/>
      </w:rPr>
      <w:t>.</w:t>
    </w:r>
    <w:r w:rsidR="00460B75" w:rsidRPr="004B15C9">
      <w:rPr>
        <w:rFonts w:ascii="Arial" w:hAnsi="Arial" w:cs="Arial"/>
        <w:i/>
        <w:sz w:val="16"/>
        <w:szCs w:val="16"/>
      </w:rPr>
      <w:t>0</w:t>
    </w:r>
    <w:r w:rsidR="00460B75">
      <w:rPr>
        <w:rFonts w:ascii="Arial" w:hAnsi="Arial" w:cs="Arial"/>
        <w:i/>
        <w:sz w:val="16"/>
        <w:szCs w:val="16"/>
      </w:rPr>
      <w:t>6</w:t>
    </w:r>
    <w:r w:rsidR="00460B75" w:rsidRPr="004B15C9">
      <w:rPr>
        <w:rFonts w:ascii="Arial" w:hAnsi="Arial" w:cs="Arial"/>
        <w:i/>
        <w:sz w:val="16"/>
        <w:szCs w:val="16"/>
      </w:rPr>
      <w:t xml:space="preserve"> </w:t>
    </w:r>
    <w:r w:rsidR="0098127E" w:rsidRPr="004B15C9">
      <w:rPr>
        <w:rFonts w:ascii="Arial" w:hAnsi="Arial" w:cs="Arial"/>
        <w:i/>
        <w:sz w:val="16"/>
        <w:szCs w:val="16"/>
      </w:rPr>
      <w:t>– Decyzja inspektora pracy o umorzeniu postępowania administracyjnego w sprawie nałożenia kary pieniężnej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BA9EE" w14:textId="77777777" w:rsidR="00C95489" w:rsidRDefault="00C95489">
      <w:r>
        <w:separator/>
      </w:r>
    </w:p>
  </w:footnote>
  <w:footnote w:type="continuationSeparator" w:id="0">
    <w:p w14:paraId="5F3EB618" w14:textId="77777777" w:rsidR="00C95489" w:rsidRDefault="00C95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3BEFC" w14:textId="77777777" w:rsidR="00885B4F" w:rsidRDefault="00DF0F8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85B4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5B4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E29B5F" w14:textId="77777777" w:rsidR="00885B4F" w:rsidRDefault="00885B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CB8E0" w14:textId="3C09E58B" w:rsidR="005645DD" w:rsidRPr="006C2870" w:rsidRDefault="005645DD" w:rsidP="005645DD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bookmarkStart w:id="1" w:name="_Hlk177544598"/>
    <w:bookmarkStart w:id="2" w:name="_Hlk177544599"/>
    <w:r w:rsidRPr="006C2870">
      <w:rPr>
        <w:rFonts w:ascii="Arial" w:hAnsi="Arial" w:cs="Arial"/>
        <w:kern w:val="22"/>
        <w:sz w:val="22"/>
        <w:szCs w:val="22"/>
      </w:rPr>
      <w:t>Załącznik nr 1</w:t>
    </w:r>
    <w:r w:rsidRPr="005645DD">
      <w:rPr>
        <w:rFonts w:ascii="Arial" w:hAnsi="Arial" w:cs="Arial"/>
        <w:kern w:val="22"/>
        <w:sz w:val="22"/>
        <w:szCs w:val="22"/>
      </w:rPr>
      <w:t>2</w:t>
    </w:r>
    <w:r w:rsidRPr="006C2870">
      <w:rPr>
        <w:rFonts w:ascii="Arial" w:hAnsi="Arial" w:cs="Arial"/>
        <w:kern w:val="22"/>
        <w:sz w:val="22"/>
        <w:szCs w:val="22"/>
      </w:rPr>
      <w:t>.0</w:t>
    </w:r>
    <w:r>
      <w:rPr>
        <w:rFonts w:ascii="Arial" w:hAnsi="Arial" w:cs="Arial"/>
        <w:kern w:val="22"/>
        <w:sz w:val="22"/>
        <w:szCs w:val="22"/>
      </w:rPr>
      <w:t>6</w:t>
    </w:r>
  </w:p>
  <w:p w14:paraId="51AF0619" w14:textId="41D664F2" w:rsidR="005645DD" w:rsidRPr="006C2870" w:rsidRDefault="005645DD" w:rsidP="005645DD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6C2870">
      <w:rPr>
        <w:rFonts w:ascii="Arial" w:hAnsi="Arial" w:cs="Arial"/>
        <w:b/>
        <w:spacing w:val="100"/>
        <w:sz w:val="22"/>
        <w:szCs w:val="22"/>
      </w:rPr>
      <w:t>WZÓR</w:t>
    </w:r>
  </w:p>
  <w:p w14:paraId="4289C1C0" w14:textId="77777777" w:rsidR="005645DD" w:rsidRPr="006C2870" w:rsidRDefault="005645DD" w:rsidP="005645DD">
    <w:pPr>
      <w:tabs>
        <w:tab w:val="center" w:pos="1701"/>
        <w:tab w:val="center" w:pos="4536"/>
        <w:tab w:val="right" w:pos="9072"/>
      </w:tabs>
      <w:rPr>
        <w:rFonts w:ascii="Humnst777 TL" w:hAnsi="Humnst777 TL"/>
        <w:color w:val="365F91" w:themeColor="accent1" w:themeShade="BF"/>
        <w:szCs w:val="18"/>
      </w:rPr>
    </w:pPr>
    <w:r w:rsidRPr="006C2870">
      <w:rPr>
        <w:rFonts w:ascii="Tahoma" w:hAnsi="Tahoma"/>
        <w:noProof/>
        <w:color w:val="365F91" w:themeColor="accent1" w:themeShade="BF"/>
      </w:rPr>
      <w:drawing>
        <wp:inline distT="0" distB="0" distL="0" distR="0" wp14:anchorId="39DAC655" wp14:editId="18F76DB8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  <w:p w14:paraId="73EA9979" w14:textId="77777777" w:rsidR="005645DD" w:rsidRDefault="005645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072D"/>
    <w:rsid w:val="00025315"/>
    <w:rsid w:val="00035CE4"/>
    <w:rsid w:val="00067C89"/>
    <w:rsid w:val="000A29EF"/>
    <w:rsid w:val="000B72A9"/>
    <w:rsid w:val="000C4078"/>
    <w:rsid w:val="001F395C"/>
    <w:rsid w:val="00232271"/>
    <w:rsid w:val="00257EC5"/>
    <w:rsid w:val="002642E5"/>
    <w:rsid w:val="002A2C98"/>
    <w:rsid w:val="002F1C2F"/>
    <w:rsid w:val="003674DD"/>
    <w:rsid w:val="00391851"/>
    <w:rsid w:val="00395CC3"/>
    <w:rsid w:val="003C562B"/>
    <w:rsid w:val="003F6DFE"/>
    <w:rsid w:val="00460B75"/>
    <w:rsid w:val="004B15C9"/>
    <w:rsid w:val="004C15B2"/>
    <w:rsid w:val="005645DD"/>
    <w:rsid w:val="005774DC"/>
    <w:rsid w:val="00623FFF"/>
    <w:rsid w:val="00644CA6"/>
    <w:rsid w:val="006625B3"/>
    <w:rsid w:val="0067505E"/>
    <w:rsid w:val="00691E33"/>
    <w:rsid w:val="006B09B8"/>
    <w:rsid w:val="006F26D0"/>
    <w:rsid w:val="006F3094"/>
    <w:rsid w:val="006F7077"/>
    <w:rsid w:val="00742781"/>
    <w:rsid w:val="00744165"/>
    <w:rsid w:val="007536BB"/>
    <w:rsid w:val="008329B7"/>
    <w:rsid w:val="008507F2"/>
    <w:rsid w:val="00874320"/>
    <w:rsid w:val="008803A9"/>
    <w:rsid w:val="00885B4F"/>
    <w:rsid w:val="008D1D99"/>
    <w:rsid w:val="008F2AC0"/>
    <w:rsid w:val="0094072D"/>
    <w:rsid w:val="00960008"/>
    <w:rsid w:val="0098127E"/>
    <w:rsid w:val="009D2313"/>
    <w:rsid w:val="009E27CA"/>
    <w:rsid w:val="00A839B0"/>
    <w:rsid w:val="00B14FFC"/>
    <w:rsid w:val="00B36EB0"/>
    <w:rsid w:val="00B46DD9"/>
    <w:rsid w:val="00B94F3E"/>
    <w:rsid w:val="00BE0B28"/>
    <w:rsid w:val="00BF02F1"/>
    <w:rsid w:val="00C21D39"/>
    <w:rsid w:val="00C43958"/>
    <w:rsid w:val="00C95489"/>
    <w:rsid w:val="00C9614B"/>
    <w:rsid w:val="00D55C69"/>
    <w:rsid w:val="00DF0F88"/>
    <w:rsid w:val="00E15242"/>
    <w:rsid w:val="00E841EE"/>
    <w:rsid w:val="00EF360A"/>
    <w:rsid w:val="00F272C4"/>
    <w:rsid w:val="00F614E9"/>
    <w:rsid w:val="00F74E76"/>
    <w:rsid w:val="00FC395A"/>
    <w:rsid w:val="00FD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3B00E"/>
  <w15:docId w15:val="{F847EF17-E878-4DC5-AE35-63BD40104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F88"/>
  </w:style>
  <w:style w:type="paragraph" w:styleId="Nagwek1">
    <w:name w:val="heading 1"/>
    <w:basedOn w:val="Normalny"/>
    <w:next w:val="Normalny"/>
    <w:qFormat/>
    <w:rsid w:val="00DF0F88"/>
    <w:pPr>
      <w:keepNext/>
      <w:widowControl w:val="0"/>
      <w:jc w:val="right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DF0F88"/>
    <w:pPr>
      <w:keepNext/>
      <w:spacing w:line="360" w:lineRule="auto"/>
      <w:jc w:val="center"/>
      <w:outlineLvl w:val="1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DF0F88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sid w:val="00DF0F88"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rsid w:val="00DF0F88"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sid w:val="00DF0F88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rsid w:val="00DF0F88"/>
    <w:pPr>
      <w:spacing w:after="120" w:line="480" w:lineRule="auto"/>
    </w:pPr>
  </w:style>
  <w:style w:type="character" w:customStyle="1" w:styleId="BodyText2Char">
    <w:name w:val="Body Text 2 Char"/>
    <w:rsid w:val="00DF0F88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DF0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DF0F88"/>
    <w:rPr>
      <w:rFonts w:ascii="Times New Roman" w:hAnsi="Times New Roman" w:cs="Times New Roman"/>
      <w:sz w:val="2"/>
    </w:rPr>
  </w:style>
  <w:style w:type="character" w:customStyle="1" w:styleId="tabulatory">
    <w:name w:val="tabulatory"/>
    <w:rsid w:val="00DF0F88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rsid w:val="00DF0F88"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link w:val="Tekstpodstawowy3Znak"/>
    <w:unhideWhenUsed/>
    <w:rsid w:val="00DF0F88"/>
    <w:pPr>
      <w:spacing w:after="120"/>
    </w:pPr>
    <w:rPr>
      <w:sz w:val="16"/>
      <w:szCs w:val="16"/>
    </w:rPr>
  </w:style>
  <w:style w:type="character" w:customStyle="1" w:styleId="ZnakZnak2">
    <w:name w:val="Znak Znak2"/>
    <w:rsid w:val="00DF0F88"/>
    <w:rPr>
      <w:sz w:val="16"/>
      <w:szCs w:val="16"/>
    </w:rPr>
  </w:style>
  <w:style w:type="character" w:styleId="Hipercze">
    <w:name w:val="Hyperlink"/>
    <w:semiHidden/>
    <w:rsid w:val="00DF0F88"/>
    <w:rPr>
      <w:color w:val="0000FF"/>
      <w:u w:val="single"/>
    </w:rPr>
  </w:style>
  <w:style w:type="paragraph" w:styleId="Nagwek">
    <w:name w:val="header"/>
    <w:basedOn w:val="Normalny"/>
    <w:semiHidden/>
    <w:rsid w:val="00DF0F88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sid w:val="00DF0F88"/>
    <w:rPr>
      <w:sz w:val="22"/>
    </w:rPr>
  </w:style>
  <w:style w:type="character" w:styleId="Numerstrony">
    <w:name w:val="page number"/>
    <w:basedOn w:val="Domylnaczcionkaakapitu"/>
    <w:semiHidden/>
    <w:rsid w:val="00DF0F88"/>
  </w:style>
  <w:style w:type="paragraph" w:styleId="Stopka">
    <w:name w:val="footer"/>
    <w:basedOn w:val="Normalny"/>
    <w:semiHidden/>
    <w:rsid w:val="00DF0F88"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sid w:val="00DF0F88"/>
    <w:rPr>
      <w:rFonts w:ascii="Tahoma" w:hAnsi="Tahoma"/>
      <w:sz w:val="22"/>
    </w:rPr>
  </w:style>
  <w:style w:type="paragraph" w:customStyle="1" w:styleId="oip1">
    <w:name w:val="oip1"/>
    <w:basedOn w:val="Stopka"/>
    <w:rsid w:val="00DF0F88"/>
    <w:pPr>
      <w:jc w:val="center"/>
    </w:pPr>
    <w:rPr>
      <w:b/>
      <w:kern w:val="28"/>
      <w:sz w:val="28"/>
    </w:rPr>
  </w:style>
  <w:style w:type="paragraph" w:styleId="NormalnyWeb">
    <w:name w:val="Normal (Web)"/>
    <w:basedOn w:val="Normalny"/>
    <w:unhideWhenUsed/>
    <w:rsid w:val="00DF0F88"/>
    <w:pPr>
      <w:spacing w:before="100" w:beforeAutospacing="1" w:after="100" w:afterAutospacing="1"/>
    </w:pPr>
    <w:rPr>
      <w:sz w:val="24"/>
      <w:szCs w:val="24"/>
    </w:rPr>
  </w:style>
  <w:style w:type="character" w:customStyle="1" w:styleId="txt-new">
    <w:name w:val="txt-new"/>
    <w:basedOn w:val="Domylnaczcionkaakapitu"/>
    <w:rsid w:val="00DF0F88"/>
  </w:style>
  <w:style w:type="character" w:styleId="Odwoaniedokomentarza">
    <w:name w:val="annotation reference"/>
    <w:basedOn w:val="Domylnaczcionkaakapitu"/>
    <w:uiPriority w:val="99"/>
    <w:semiHidden/>
    <w:unhideWhenUsed/>
    <w:rsid w:val="0074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416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416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16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16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F26D0"/>
  </w:style>
  <w:style w:type="character" w:customStyle="1" w:styleId="Tekstpodstawowy3Znak">
    <w:name w:val="Tekst podstawowy 3 Znak"/>
    <w:basedOn w:val="Domylnaczcionkaakapitu"/>
    <w:link w:val="Tekstpodstawowy3"/>
    <w:rsid w:val="00B36EB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Nakaz</vt:lpstr>
      <vt:lpstr>Nakaz</vt:lpstr>
    </vt:vector>
  </TitlesOfParts>
  <Company>OIP Katowice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19</cp:revision>
  <cp:lastPrinted>2012-01-17T08:11:00Z</cp:lastPrinted>
  <dcterms:created xsi:type="dcterms:W3CDTF">2014-12-12T14:31:00Z</dcterms:created>
  <dcterms:modified xsi:type="dcterms:W3CDTF">2024-09-18T12:26:00Z</dcterms:modified>
</cp:coreProperties>
</file>